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3AF20" w14:textId="133050FD" w:rsidR="0038127A" w:rsidRPr="000E2873" w:rsidRDefault="000E2873" w:rsidP="000E2873">
      <w:pPr>
        <w:spacing w:line="240" w:lineRule="auto"/>
        <w:ind w:left="7088" w:firstLine="0"/>
        <w:rPr>
          <w:rFonts w:cstheme="minorHAnsi"/>
          <w:lang w:val="en-ZA"/>
        </w:rPr>
      </w:pPr>
      <w:r w:rsidRPr="000E2873">
        <w:rPr>
          <w:rFonts w:cstheme="minorHAnsi"/>
          <w:lang w:val="en-ZA"/>
        </w:rPr>
        <w:t>Annex 4 to the Special Procurement Conditions</w:t>
      </w:r>
    </w:p>
    <w:p w14:paraId="2B524979" w14:textId="77777777" w:rsidR="0038127A" w:rsidRPr="000E2873" w:rsidRDefault="0038127A" w:rsidP="0038127A">
      <w:pPr>
        <w:keepNext/>
        <w:keepLines/>
        <w:spacing w:before="120" w:after="160" w:line="276" w:lineRule="auto"/>
        <w:ind w:left="318"/>
        <w:jc w:val="right"/>
        <w:rPr>
          <w:rFonts w:ascii="Arial" w:eastAsia="Arial" w:hAnsi="Arial" w:cs="Arial"/>
          <w:lang w:val="en-ZA"/>
        </w:rPr>
      </w:pPr>
    </w:p>
    <w:p w14:paraId="30BA286B" w14:textId="2FA791B6" w:rsidR="0038127A" w:rsidRPr="000E2873" w:rsidRDefault="000E2873" w:rsidP="000E2873">
      <w:pPr>
        <w:spacing w:line="240" w:lineRule="auto"/>
        <w:ind w:firstLine="720"/>
        <w:jc w:val="center"/>
        <w:rPr>
          <w:rFonts w:eastAsia="Arial" w:cstheme="minorHAnsi"/>
          <w:smallCaps/>
          <w:color w:val="404040"/>
          <w:sz w:val="28"/>
          <w:szCs w:val="28"/>
          <w:lang w:val="en-ZA"/>
        </w:rPr>
      </w:pPr>
      <w:r w:rsidRPr="000E2873">
        <w:rPr>
          <w:rFonts w:eastAsia="Arial" w:cstheme="minorHAnsi"/>
          <w:smallCaps/>
          <w:color w:val="404040"/>
          <w:sz w:val="28"/>
          <w:szCs w:val="28"/>
          <w:lang w:val="en-ZA"/>
        </w:rPr>
        <w:t>GROUNDS FOR</w:t>
      </w:r>
      <w:r w:rsidR="00B55F06">
        <w:rPr>
          <w:rFonts w:eastAsia="Arial" w:cstheme="minorHAnsi"/>
          <w:smallCaps/>
          <w:color w:val="404040"/>
          <w:sz w:val="28"/>
          <w:szCs w:val="28"/>
          <w:lang w:val="en-ZA"/>
        </w:rPr>
        <w:t xml:space="preserve"> THE</w:t>
      </w:r>
      <w:r w:rsidRPr="000E2873">
        <w:rPr>
          <w:rFonts w:eastAsia="Arial" w:cstheme="minorHAnsi"/>
          <w:smallCaps/>
          <w:color w:val="404040"/>
          <w:sz w:val="28"/>
          <w:szCs w:val="28"/>
          <w:lang w:val="en-ZA"/>
        </w:rPr>
        <w:t xml:space="preserve"> EXCLUSION OF SUPPLIERS</w:t>
      </w:r>
    </w:p>
    <w:p w14:paraId="55CFFB1E" w14:textId="77777777" w:rsidR="000E2873" w:rsidRPr="000E2873" w:rsidRDefault="000E2873" w:rsidP="000E2873">
      <w:pPr>
        <w:spacing w:line="240" w:lineRule="auto"/>
        <w:ind w:firstLine="720"/>
        <w:jc w:val="center"/>
        <w:rPr>
          <w:rFonts w:ascii="Arial" w:eastAsia="Arial" w:hAnsi="Arial" w:cs="Arial"/>
          <w:i/>
          <w:lang w:val="en-ZA"/>
        </w:rPr>
      </w:pPr>
    </w:p>
    <w:tbl>
      <w:tblPr>
        <w:tblStyle w:val="TableGrid2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3260"/>
        <w:gridCol w:w="2552"/>
      </w:tblGrid>
      <w:tr w:rsidR="00EE7717" w:rsidRPr="000E2873" w14:paraId="38FC286D" w14:textId="77777777" w:rsidTr="00EE7717">
        <w:trPr>
          <w:jc w:val="center"/>
        </w:trPr>
        <w:tc>
          <w:tcPr>
            <w:tcW w:w="567" w:type="dxa"/>
          </w:tcPr>
          <w:p w14:paraId="01A49DA2" w14:textId="12BF0F10" w:rsidR="00EE7717" w:rsidRPr="000E2873" w:rsidRDefault="000E2873" w:rsidP="00EE7717">
            <w:pPr>
              <w:spacing w:line="312" w:lineRule="auto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u w:color="000000"/>
                <w:lang w:val="en-ZA"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E2873">
              <w:rPr>
                <w:rFonts w:eastAsia="Times New Roman"/>
                <w:b/>
                <w:bCs/>
                <w:sz w:val="22"/>
                <w:szCs w:val="22"/>
                <w:u w:color="000000"/>
                <w:lang w:val="en-ZA"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No.</w:t>
            </w:r>
          </w:p>
        </w:tc>
        <w:tc>
          <w:tcPr>
            <w:tcW w:w="4111" w:type="dxa"/>
            <w:vAlign w:val="center"/>
          </w:tcPr>
          <w:p w14:paraId="23400354" w14:textId="3177635A" w:rsidR="00EE7717" w:rsidRPr="000E2873" w:rsidRDefault="00EE7717" w:rsidP="00EE7717">
            <w:pPr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Re</w:t>
            </w:r>
            <w:r w:rsidR="000E2873"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quirement</w:t>
            </w:r>
          </w:p>
        </w:tc>
        <w:tc>
          <w:tcPr>
            <w:tcW w:w="3260" w:type="dxa"/>
            <w:vAlign w:val="center"/>
          </w:tcPr>
          <w:p w14:paraId="69CC7F30" w14:textId="7CE4E4AB" w:rsidR="00EE7717" w:rsidRPr="000E2873" w:rsidRDefault="000E2873" w:rsidP="000E2873">
            <w:pPr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Documents substantiating compliance</w:t>
            </w:r>
          </w:p>
        </w:tc>
        <w:tc>
          <w:tcPr>
            <w:tcW w:w="2552" w:type="dxa"/>
            <w:vAlign w:val="center"/>
          </w:tcPr>
          <w:p w14:paraId="65383954" w14:textId="2F7B1FC3" w:rsidR="00EE7717" w:rsidRPr="000E2873" w:rsidRDefault="000E2873" w:rsidP="000E2873">
            <w:pPr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Entity required to meet the requirement</w:t>
            </w:r>
          </w:p>
        </w:tc>
      </w:tr>
      <w:tr w:rsidR="00EE7717" w:rsidRPr="000E2873" w14:paraId="1C2904B8" w14:textId="77777777" w:rsidTr="00EE7717">
        <w:trPr>
          <w:jc w:val="center"/>
        </w:trPr>
        <w:tc>
          <w:tcPr>
            <w:tcW w:w="567" w:type="dxa"/>
          </w:tcPr>
          <w:p w14:paraId="3CA7C06E" w14:textId="77777777" w:rsidR="00EE7717" w:rsidRPr="000E2873" w:rsidRDefault="00EE7717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1.</w:t>
            </w:r>
          </w:p>
        </w:tc>
        <w:tc>
          <w:tcPr>
            <w:tcW w:w="4111" w:type="dxa"/>
          </w:tcPr>
          <w:p w14:paraId="291E5138" w14:textId="150AB1AD" w:rsidR="000E2873" w:rsidRPr="000E2873" w:rsidRDefault="000E2873" w:rsidP="000E2873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The supplier shall be excluded from the procurement procedure if (</w:t>
            </w: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Article 46(2)</w:t>
            </w:r>
            <w:r w:rsidRPr="000E2873">
              <w:rPr>
                <w:rFonts w:eastAsia="Arial Unicode MS"/>
                <w:b/>
                <w:bCs/>
                <w:sz w:val="22"/>
                <w:szCs w:val="22"/>
                <w:vertAlign w:val="superscript"/>
                <w:lang w:val="en-ZA" w:eastAsia="en-US"/>
              </w:rPr>
              <w:t>1</w:t>
            </w: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 xml:space="preserve"> of the </w:t>
            </w:r>
            <w:r w:rsidR="00B55F06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LPP</w:t>
            </w: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):</w:t>
            </w:r>
          </w:p>
          <w:p w14:paraId="0582E6B2" w14:textId="3FF485D2" w:rsidR="000E2873" w:rsidRPr="000E2873" w:rsidRDefault="000E2873" w:rsidP="000E2873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The supplier has not complied with the criminal sanction imposed on it – a prohibition on a legal entity from participating in public procurement procedures.</w:t>
            </w:r>
          </w:p>
        </w:tc>
        <w:tc>
          <w:tcPr>
            <w:tcW w:w="3260" w:type="dxa"/>
          </w:tcPr>
          <w:p w14:paraId="6174156A" w14:textId="55E2502C" w:rsidR="000E2873" w:rsidRPr="000E2873" w:rsidRDefault="000E2873" w:rsidP="000E2873">
            <w:pPr>
              <w:spacing w:line="240" w:lineRule="auto"/>
              <w:ind w:firstLine="0"/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t>Submitted with the tender:</w:t>
            </w:r>
            <w:r w:rsidRPr="000E2873">
              <w:rPr>
                <w:rFonts w:eastAsia="Arial Unicode MS"/>
                <w:b/>
                <w:bCs/>
                <w:sz w:val="22"/>
                <w:szCs w:val="22"/>
                <w:lang w:val="en-ZA" w:eastAsia="en-US"/>
              </w:rPr>
              <w:br/>
            </w: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Supplier’s declaration. For proof of compliance with this requirement, no additional documents are required from entities established in Lithuania.</w:t>
            </w:r>
          </w:p>
        </w:tc>
        <w:tc>
          <w:tcPr>
            <w:tcW w:w="2552" w:type="dxa"/>
          </w:tcPr>
          <w:p w14:paraId="788C8AEC" w14:textId="0019DCA8" w:rsidR="000E2873" w:rsidRPr="000E2873" w:rsidRDefault="000E2873" w:rsidP="000E2873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val="en-ZA" w:eastAsia="en-US"/>
              </w:rPr>
            </w:pPr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 xml:space="preserve">The supplier, each member of the group of suppliers, and </w:t>
            </w:r>
            <w:r w:rsidR="00B55F06">
              <w:rPr>
                <w:rFonts w:eastAsia="Arial Unicode MS"/>
                <w:sz w:val="22"/>
                <w:szCs w:val="22"/>
                <w:lang w:val="en-ZA" w:eastAsia="en-US"/>
              </w:rPr>
              <w:t xml:space="preserve">any </w:t>
            </w:r>
            <w:bookmarkStart w:id="0" w:name="_GoBack"/>
            <w:bookmarkEnd w:id="0"/>
            <w:r w:rsidRPr="000E2873">
              <w:rPr>
                <w:rFonts w:eastAsia="Arial Unicode MS"/>
                <w:sz w:val="22"/>
                <w:szCs w:val="22"/>
                <w:lang w:val="en-ZA" w:eastAsia="en-US"/>
              </w:rPr>
              <w:t>other economic operator whose capacities the supplier relies on.</w:t>
            </w:r>
          </w:p>
          <w:p w14:paraId="3D666477" w14:textId="0DF5C3C7" w:rsidR="000E2873" w:rsidRPr="000E2873" w:rsidRDefault="000E2873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val="en-ZA" w:eastAsia="en-US"/>
              </w:rPr>
            </w:pPr>
          </w:p>
        </w:tc>
      </w:tr>
    </w:tbl>
    <w:p w14:paraId="70AD519B" w14:textId="186F6EA4" w:rsidR="0038127A" w:rsidRPr="000E2873" w:rsidRDefault="0038127A" w:rsidP="0038127A">
      <w:pPr>
        <w:spacing w:after="160" w:line="276" w:lineRule="auto"/>
        <w:ind w:firstLine="0"/>
        <w:jc w:val="center"/>
        <w:rPr>
          <w:rFonts w:ascii="Arial" w:eastAsia="Arial" w:hAnsi="Arial" w:cs="Arial"/>
          <w:smallCaps/>
          <w:lang w:val="en-ZA"/>
        </w:rPr>
      </w:pPr>
    </w:p>
    <w:p w14:paraId="18B478A4" w14:textId="77777777" w:rsidR="009571EA" w:rsidRPr="000E2873" w:rsidRDefault="009571EA" w:rsidP="009571EA">
      <w:pPr>
        <w:ind w:firstLine="0"/>
        <w:jc w:val="left"/>
        <w:rPr>
          <w:lang w:val="en-ZA"/>
        </w:rPr>
      </w:pPr>
    </w:p>
    <w:sectPr w:rsidR="009571EA" w:rsidRPr="000E2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7A"/>
    <w:rsid w:val="00093C5D"/>
    <w:rsid w:val="000A7332"/>
    <w:rsid w:val="000E2873"/>
    <w:rsid w:val="000F201B"/>
    <w:rsid w:val="001C3639"/>
    <w:rsid w:val="001E32A4"/>
    <w:rsid w:val="001E5500"/>
    <w:rsid w:val="00250871"/>
    <w:rsid w:val="002B32DC"/>
    <w:rsid w:val="00304143"/>
    <w:rsid w:val="00344DCF"/>
    <w:rsid w:val="003463F3"/>
    <w:rsid w:val="003606BF"/>
    <w:rsid w:val="0038127A"/>
    <w:rsid w:val="00405CB9"/>
    <w:rsid w:val="0047275B"/>
    <w:rsid w:val="005742B3"/>
    <w:rsid w:val="005800B6"/>
    <w:rsid w:val="005808B9"/>
    <w:rsid w:val="005F2C94"/>
    <w:rsid w:val="006346F8"/>
    <w:rsid w:val="0067410B"/>
    <w:rsid w:val="006A3D35"/>
    <w:rsid w:val="006D1364"/>
    <w:rsid w:val="006F243B"/>
    <w:rsid w:val="00710A9C"/>
    <w:rsid w:val="007260CE"/>
    <w:rsid w:val="007D3938"/>
    <w:rsid w:val="007E6304"/>
    <w:rsid w:val="007F035A"/>
    <w:rsid w:val="008122CA"/>
    <w:rsid w:val="00843940"/>
    <w:rsid w:val="00891878"/>
    <w:rsid w:val="008A0411"/>
    <w:rsid w:val="008D1B4A"/>
    <w:rsid w:val="009035EB"/>
    <w:rsid w:val="00905F24"/>
    <w:rsid w:val="00917B2F"/>
    <w:rsid w:val="0092432D"/>
    <w:rsid w:val="00941445"/>
    <w:rsid w:val="009439C6"/>
    <w:rsid w:val="009571EA"/>
    <w:rsid w:val="00963B9A"/>
    <w:rsid w:val="009B3E7B"/>
    <w:rsid w:val="00A013AA"/>
    <w:rsid w:val="00AC4F54"/>
    <w:rsid w:val="00AE5F10"/>
    <w:rsid w:val="00AE69B5"/>
    <w:rsid w:val="00B52570"/>
    <w:rsid w:val="00B55F06"/>
    <w:rsid w:val="00B9660F"/>
    <w:rsid w:val="00C002B0"/>
    <w:rsid w:val="00C11A03"/>
    <w:rsid w:val="00C13837"/>
    <w:rsid w:val="00C34550"/>
    <w:rsid w:val="00C50F95"/>
    <w:rsid w:val="00C67B8C"/>
    <w:rsid w:val="00C74394"/>
    <w:rsid w:val="00C80C6B"/>
    <w:rsid w:val="00D115F3"/>
    <w:rsid w:val="00D52F0A"/>
    <w:rsid w:val="00DB7F84"/>
    <w:rsid w:val="00DC3D0A"/>
    <w:rsid w:val="00DD469A"/>
    <w:rsid w:val="00E20818"/>
    <w:rsid w:val="00E54A96"/>
    <w:rsid w:val="00E5651B"/>
    <w:rsid w:val="00EE7717"/>
    <w:rsid w:val="00EF3A50"/>
    <w:rsid w:val="00FA6125"/>
    <w:rsid w:val="00FC641F"/>
    <w:rsid w:val="00FE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D2EAD"/>
  <w15:chartTrackingRefBased/>
  <w15:docId w15:val="{C8816E6D-6A45-4B1F-B9A1-E092C068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6BF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27A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7A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7A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7A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7A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7A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7A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7A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7A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27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7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27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7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7A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7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7A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7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7A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38127A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127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7A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127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38127A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127A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38127A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12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7A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38127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8127A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38127A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8127A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styleId="TableGrid">
    <w:name w:val="Table Grid"/>
    <w:basedOn w:val="TableNormal"/>
    <w:uiPriority w:val="39"/>
    <w:rsid w:val="001E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639"/>
    <w:pPr>
      <w:spacing w:after="200"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639"/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1C36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9571EA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E7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lt-LT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38"/>
    <w:pPr>
      <w:spacing w:after="0"/>
      <w:ind w:firstLine="697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38"/>
    <w:rPr>
      <w:rFonts w:ascii="Times New Roman" w:eastAsiaTheme="minorEastAsia" w:hAnsi="Times New Roman" w:cs="Times New Roman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1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6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5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5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1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9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9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6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34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1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54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9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471</Words>
  <Characters>269</Characters>
  <Application>Microsoft Office Word</Application>
  <DocSecurity>0</DocSecurity>
  <Lines>2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Starikovičienė</dc:creator>
  <cp:keywords/>
  <dc:description/>
  <cp:lastModifiedBy>Admin</cp:lastModifiedBy>
  <cp:revision>62</cp:revision>
  <dcterms:created xsi:type="dcterms:W3CDTF">2025-12-02T20:09:00Z</dcterms:created>
  <dcterms:modified xsi:type="dcterms:W3CDTF">2026-04-23T09:19:00Z</dcterms:modified>
</cp:coreProperties>
</file>